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5A98" w:rsidRDefault="00985A98" w:rsidP="00807F9E">
      <w:pPr>
        <w:spacing w:after="0"/>
        <w:ind w:left="7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05388EA0">
            <wp:extent cx="762000" cy="939165"/>
            <wp:effectExtent l="0" t="0" r="0" b="0"/>
            <wp:docPr id="1536637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A98" w:rsidRDefault="00985A98" w:rsidP="00807F9E">
      <w:pPr>
        <w:spacing w:after="0"/>
        <w:ind w:left="7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:rsidR="00807F9E" w:rsidRPr="00807F9E" w:rsidRDefault="00807F9E" w:rsidP="00807F9E">
      <w:pPr>
        <w:spacing w:after="0"/>
        <w:ind w:left="7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07F9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АДМИНИСТРАЦИЯ</w:t>
      </w:r>
    </w:p>
    <w:p w:rsidR="00807F9E" w:rsidRPr="00807F9E" w:rsidRDefault="00807F9E" w:rsidP="00807F9E">
      <w:pPr>
        <w:spacing w:after="0"/>
        <w:ind w:left="7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07F9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СОВЕТСКОГО РАЙОНА КУРСКОЙ ОБЛАСТИ</w:t>
      </w:r>
    </w:p>
    <w:p w:rsidR="00807F9E" w:rsidRPr="00807F9E" w:rsidRDefault="00807F9E" w:rsidP="00807F9E">
      <w:pPr>
        <w:spacing w:after="0"/>
        <w:ind w:left="7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:rsidR="00807F9E" w:rsidRPr="00807F9E" w:rsidRDefault="00807F9E" w:rsidP="00807F9E">
      <w:pPr>
        <w:keepNext/>
        <w:keepLines/>
        <w:numPr>
          <w:ilvl w:val="0"/>
          <w:numId w:val="1"/>
        </w:numPr>
        <w:tabs>
          <w:tab w:val="left" w:pos="709"/>
        </w:tabs>
        <w:suppressAutoHyphens/>
        <w:spacing w:after="94" w:line="276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07F9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ПОСТАНОВЛЕНИЕ</w:t>
      </w:r>
    </w:p>
    <w:p w:rsidR="00807F9E" w:rsidRPr="00807F9E" w:rsidRDefault="00807F9E" w:rsidP="00807F9E">
      <w:pPr>
        <w:spacing w:after="3" w:line="248" w:lineRule="auto"/>
        <w:ind w:left="6209" w:right="72" w:hanging="60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:rsidR="00807F9E" w:rsidRPr="00807F9E" w:rsidRDefault="00985A98" w:rsidP="00807F9E">
      <w:pPr>
        <w:spacing w:after="3" w:line="248" w:lineRule="auto"/>
        <w:ind w:left="6209" w:right="72" w:hanging="60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</w:t>
      </w:r>
      <w:r w:rsidR="00807F9E" w:rsidRPr="00807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т </w:t>
      </w:r>
      <w:proofErr w:type="gramStart"/>
      <w:r w:rsidR="00952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01.10.2025 </w:t>
      </w:r>
      <w:r w:rsidR="00807F9E" w:rsidRPr="00807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№</w:t>
      </w:r>
      <w:proofErr w:type="gramEnd"/>
      <w:r w:rsidR="009523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626</w:t>
      </w:r>
    </w:p>
    <w:p w:rsidR="00807F9E" w:rsidRPr="00807F9E" w:rsidRDefault="00807F9E" w:rsidP="00807F9E">
      <w:pPr>
        <w:spacing w:after="3" w:line="248" w:lineRule="auto"/>
        <w:ind w:left="6209" w:right="72" w:hanging="60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07F9E" w:rsidRPr="00807F9E" w:rsidRDefault="00807F9E" w:rsidP="00807F9E">
      <w:pPr>
        <w:spacing w:after="3" w:line="248" w:lineRule="auto"/>
        <w:ind w:left="6209" w:right="72" w:hanging="60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07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п.Кшенский</w:t>
      </w:r>
      <w:proofErr w:type="spellEnd"/>
    </w:p>
    <w:p w:rsidR="00807F9E" w:rsidRPr="00807F9E" w:rsidRDefault="00807F9E" w:rsidP="00807F9E">
      <w:pPr>
        <w:spacing w:after="3" w:line="248" w:lineRule="auto"/>
        <w:ind w:left="6209" w:right="72" w:hanging="60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07F9E" w:rsidRPr="00807F9E" w:rsidRDefault="00807F9E" w:rsidP="00807F9E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>О внесении изменений в</w:t>
      </w:r>
      <w:r w:rsidRPr="00807F9E"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 xml:space="preserve"> административн</w:t>
      </w:r>
      <w:r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>ый</w:t>
      </w:r>
      <w:r w:rsidRPr="00807F9E"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 xml:space="preserve"> регламент по предоставлению муниципальной услуги «Предоставление земельных участков, находящихся в муниципальной собственности, и (или) государственная</w:t>
      </w:r>
      <w:r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 xml:space="preserve"> </w:t>
      </w:r>
      <w:proofErr w:type="gramStart"/>
      <w:r w:rsidRPr="00807F9E"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>собственность  на</w:t>
      </w:r>
      <w:proofErr w:type="gramEnd"/>
      <w:r w:rsidRPr="00807F9E">
        <w:rPr>
          <w:rFonts w:ascii="Times New Roman" w:eastAsia="Arial" w:hAnsi="Times New Roman" w:cs="Times New Roman"/>
          <w:b/>
          <w:bCs/>
          <w:color w:val="00000A"/>
          <w:kern w:val="1"/>
          <w:sz w:val="28"/>
          <w:szCs w:val="28"/>
          <w:lang w:eastAsia="ar-SA"/>
          <w14:ligatures w14:val="none"/>
        </w:rPr>
        <w:t xml:space="preserve">  которые не разграничена, </w:t>
      </w:r>
      <w:r w:rsidRPr="00807F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расположенных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07F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 территории сельского поселения, входящего в состав</w:t>
      </w:r>
    </w:p>
    <w:p w:rsidR="00807F9E" w:rsidRPr="00807F9E" w:rsidRDefault="00807F9E" w:rsidP="00807F9E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F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муниципального района, отдельным категориям граждан</w:t>
      </w:r>
    </w:p>
    <w:p w:rsidR="00807F9E" w:rsidRPr="00807F9E" w:rsidRDefault="00807F9E" w:rsidP="00807F9E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F9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 собственность бесплатно»</w:t>
      </w:r>
      <w:r w:rsidR="00985A9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r w:rsidR="00985A98" w:rsidRPr="00985A9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утвержденный постановлением Администрации Советского района от 16.08.2024 №750</w:t>
      </w:r>
    </w:p>
    <w:p w:rsidR="00807F9E" w:rsidRPr="00807F9E" w:rsidRDefault="00807F9E" w:rsidP="00807F9E">
      <w:pPr>
        <w:tabs>
          <w:tab w:val="left" w:pos="709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07F9E" w:rsidRPr="00807F9E" w:rsidRDefault="00807F9E" w:rsidP="00807F9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  <w:r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В соответствии с Федеральным </w:t>
      </w:r>
      <w:hyperlink r:id="rId7" w:history="1">
        <w:r w:rsidRPr="00807F9E">
          <w:rPr>
            <w:rFonts w:ascii="Times New Roman" w:eastAsia="Calibri" w:hAnsi="Times New Roman" w:cs="Times New Roman"/>
            <w:kern w:val="1"/>
            <w:sz w:val="28"/>
            <w:szCs w:val="28"/>
            <w:lang w:eastAsia="ar-SA"/>
            <w14:ligatures w14:val="none"/>
          </w:rPr>
          <w:t>законом</w:t>
        </w:r>
      </w:hyperlink>
      <w:r w:rsidRPr="00807F9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  <w:r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от 24.07.2010г. №210-ФЗ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Законом Курской области от 21.09.2011 №74-ЗКО «О бесплатном предоставлении в собственность отдельным категориям граждан земельных участков на территории Курской области»</w:t>
      </w:r>
      <w:r w:rsidRPr="00807F9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  <w14:ligatures w14:val="none"/>
        </w:rPr>
        <w:t xml:space="preserve">, </w:t>
      </w:r>
      <w:r w:rsidRPr="00807F9E">
        <w:rPr>
          <w:rFonts w:ascii="Times New Roman" w:eastAsia="Times New Roman" w:hAnsi="Times New Roman" w:cs="Calibri"/>
          <w:color w:val="00000A"/>
          <w:kern w:val="1"/>
          <w:sz w:val="28"/>
          <w:szCs w:val="28"/>
          <w:lang w:eastAsia="ar-SA"/>
          <w14:ligatures w14:val="none"/>
        </w:rPr>
        <w:t>постановлением Администрации Советского района Курской области от</w:t>
      </w:r>
      <w:r w:rsidR="00640B01">
        <w:rPr>
          <w:rFonts w:ascii="Times New Roman" w:eastAsia="Times New Roman" w:hAnsi="Times New Roman" w:cs="Calibri"/>
          <w:color w:val="00000A"/>
          <w:kern w:val="1"/>
          <w:sz w:val="28"/>
          <w:szCs w:val="28"/>
          <w:lang w:eastAsia="ar-SA"/>
          <w14:ligatures w14:val="none"/>
        </w:rPr>
        <w:t xml:space="preserve"> 08.09.2025 №608 </w:t>
      </w:r>
      <w:r w:rsidRPr="00807F9E">
        <w:rPr>
          <w:rFonts w:ascii="Times New Roman" w:eastAsia="Times New Roman" w:hAnsi="Times New Roman" w:cs="Calibri"/>
          <w:color w:val="00000A"/>
          <w:kern w:val="1"/>
          <w:sz w:val="28"/>
          <w:szCs w:val="28"/>
          <w:lang w:eastAsia="ar-SA"/>
          <w14:ligatures w14:val="none"/>
        </w:rPr>
        <w:t xml:space="preserve">"Об утверждении Порядка разработки и утверждении административных регламентов предоставления муниципальных услуг", </w:t>
      </w:r>
      <w:r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Администрация Советского района Курской области ПОСТАНОВЛЯЕТ: </w:t>
      </w:r>
    </w:p>
    <w:p w:rsidR="00807F9E" w:rsidRPr="00807F9E" w:rsidRDefault="00807F9E" w:rsidP="00807F9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7F9E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        1.</w:t>
      </w:r>
      <w:r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Внести в</w:t>
      </w:r>
      <w:r w:rsidRPr="00807F9E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 административный регламент по предоставлению муниципальной услуги </w:t>
      </w:r>
      <w:r w:rsidRPr="00807F9E"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  <w:lang w:eastAsia="ar-SA"/>
          <w14:ligatures w14:val="none"/>
        </w:rPr>
        <w:t xml:space="preserve"> </w:t>
      </w:r>
      <w:r w:rsidRPr="00807F9E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«Предоставление земельных участков, находящихся в муниципальной собственности, и (или) государственная собственность  на  которые не разграничена,</w:t>
      </w:r>
      <w:r w:rsidRPr="00807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расположенных на территории сельского поселения, входящего в состав муниципального района, отдельным категориям граждан в собственность бесплатно»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утвержденный постановлением Администрации Советского района</w:t>
      </w:r>
      <w:r w:rsidRPr="00807F9E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от 16.08.2024 №750 следующие изменения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:rsidR="00985A98" w:rsidRDefault="00BA750A" w:rsidP="00FA0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85A98">
        <w:rPr>
          <w:rFonts w:ascii="Times New Roman" w:hAnsi="Times New Roman" w:cs="Times New Roman"/>
          <w:sz w:val="28"/>
          <w:szCs w:val="28"/>
        </w:rPr>
        <w:t xml:space="preserve"> </w:t>
      </w:r>
      <w:r w:rsidR="00165C50">
        <w:rPr>
          <w:rFonts w:ascii="Times New Roman" w:hAnsi="Times New Roman" w:cs="Times New Roman"/>
          <w:sz w:val="28"/>
          <w:szCs w:val="28"/>
        </w:rPr>
        <w:t>в п</w:t>
      </w:r>
      <w:r w:rsidR="00985A98">
        <w:rPr>
          <w:rFonts w:ascii="Times New Roman" w:hAnsi="Times New Roman" w:cs="Times New Roman"/>
          <w:sz w:val="28"/>
          <w:szCs w:val="28"/>
        </w:rPr>
        <w:t>ункт</w:t>
      </w:r>
      <w:r w:rsidR="00165C50">
        <w:rPr>
          <w:rFonts w:ascii="Times New Roman" w:hAnsi="Times New Roman" w:cs="Times New Roman"/>
          <w:sz w:val="28"/>
          <w:szCs w:val="28"/>
        </w:rPr>
        <w:t>е</w:t>
      </w:r>
      <w:r w:rsidR="00985A98">
        <w:rPr>
          <w:rFonts w:ascii="Times New Roman" w:hAnsi="Times New Roman" w:cs="Times New Roman"/>
          <w:sz w:val="28"/>
          <w:szCs w:val="28"/>
        </w:rPr>
        <w:t xml:space="preserve"> 5 раздела 1.2</w:t>
      </w:r>
      <w:r w:rsidR="00985A98" w:rsidRPr="00985A98">
        <w:rPr>
          <w:rFonts w:ascii="Times New Roman" w:hAnsi="Times New Roman" w:cs="Times New Roman"/>
          <w:sz w:val="28"/>
          <w:szCs w:val="28"/>
        </w:rPr>
        <w:t xml:space="preserve"> </w:t>
      </w:r>
      <w:r w:rsidR="00165C50">
        <w:rPr>
          <w:rFonts w:ascii="Times New Roman" w:hAnsi="Times New Roman" w:cs="Times New Roman"/>
          <w:sz w:val="28"/>
          <w:szCs w:val="28"/>
        </w:rPr>
        <w:t>после слов «</w:t>
      </w:r>
      <w:r w:rsidR="00985A98" w:rsidRPr="00985A98">
        <w:rPr>
          <w:rFonts w:ascii="Times New Roman" w:hAnsi="Times New Roman" w:cs="Times New Roman"/>
          <w:sz w:val="28"/>
          <w:szCs w:val="28"/>
        </w:rPr>
        <w:t>в ходе участия в специальной военной операции,</w:t>
      </w:r>
      <w:r w:rsidR="00165C50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165C50" w:rsidRPr="00165C50">
        <w:rPr>
          <w:rFonts w:ascii="Times New Roman" w:hAnsi="Times New Roman" w:cs="Times New Roman"/>
          <w:sz w:val="28"/>
          <w:szCs w:val="28"/>
        </w:rPr>
        <w:t xml:space="preserve">либо в ходе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</w:t>
      </w:r>
      <w:r w:rsidR="00165C50" w:rsidRPr="00165C5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территориях субъектов Российской Федерации, прилегающих к районам проведения специальной военной операции,</w:t>
      </w:r>
      <w:r w:rsidR="00985A98">
        <w:rPr>
          <w:rFonts w:ascii="Times New Roman" w:hAnsi="Times New Roman" w:cs="Times New Roman"/>
          <w:sz w:val="28"/>
          <w:szCs w:val="28"/>
        </w:rPr>
        <w:t>»;</w:t>
      </w:r>
    </w:p>
    <w:p w:rsidR="00165C50" w:rsidRDefault="00FA0249" w:rsidP="00985A9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83000">
        <w:rPr>
          <w:sz w:val="28"/>
          <w:szCs w:val="28"/>
        </w:rPr>
        <w:t xml:space="preserve">Пункт </w:t>
      </w:r>
      <w:r w:rsidR="00E83000" w:rsidRPr="00E83000">
        <w:rPr>
          <w:sz w:val="28"/>
          <w:szCs w:val="28"/>
        </w:rPr>
        <w:t>2.10.2.1.</w:t>
      </w:r>
      <w:r w:rsidR="00E83000">
        <w:rPr>
          <w:sz w:val="28"/>
          <w:szCs w:val="28"/>
        </w:rPr>
        <w:t xml:space="preserve"> раздела 2.10 изложить в новой редакции:</w:t>
      </w:r>
    </w:p>
    <w:p w:rsidR="00E83000" w:rsidRPr="00E83000" w:rsidRDefault="00E83000" w:rsidP="00E830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«2.10.2.1 </w:t>
      </w:r>
      <w:r w:rsidRPr="00E83000">
        <w:rPr>
          <w:sz w:val="28"/>
          <w:szCs w:val="28"/>
        </w:rPr>
        <w:t>Основаниями для отказа заявителю в постановке на учет являются следующие обстоятельства:</w:t>
      </w:r>
    </w:p>
    <w:p w:rsidR="00E83000" w:rsidRPr="00E83000" w:rsidRDefault="00E83000" w:rsidP="00E830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000">
        <w:rPr>
          <w:sz w:val="28"/>
          <w:szCs w:val="28"/>
        </w:rPr>
        <w:t xml:space="preserve">1) заявителем представлен неполный комплект документов, необходимый в соответствии с настоящим </w:t>
      </w:r>
      <w:r>
        <w:rPr>
          <w:sz w:val="28"/>
          <w:szCs w:val="28"/>
        </w:rPr>
        <w:t>Регламентом</w:t>
      </w:r>
      <w:r w:rsidRPr="00E83000">
        <w:rPr>
          <w:sz w:val="28"/>
          <w:szCs w:val="28"/>
        </w:rPr>
        <w:t>;</w:t>
      </w:r>
    </w:p>
    <w:p w:rsidR="00E83000" w:rsidRPr="00E83000" w:rsidRDefault="00E83000" w:rsidP="00E830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000">
        <w:rPr>
          <w:sz w:val="28"/>
          <w:szCs w:val="28"/>
        </w:rPr>
        <w:t>2) заявление подано лицом, не уполномоченным заявителем на осуществление таких действий;</w:t>
      </w:r>
    </w:p>
    <w:p w:rsidR="00E83000" w:rsidRPr="00E83000" w:rsidRDefault="00E83000" w:rsidP="00E830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000">
        <w:rPr>
          <w:sz w:val="28"/>
          <w:szCs w:val="28"/>
        </w:rPr>
        <w:t xml:space="preserve">3) заявителем ранее уже было реализовано право на бесплатное получение в собственность земельного участка или получена единовременная компенсационная выплата в соответствии с настоящим </w:t>
      </w:r>
      <w:r>
        <w:rPr>
          <w:sz w:val="28"/>
          <w:szCs w:val="28"/>
        </w:rPr>
        <w:t>Регламентом</w:t>
      </w:r>
      <w:r w:rsidRPr="00E83000">
        <w:rPr>
          <w:sz w:val="28"/>
          <w:szCs w:val="28"/>
        </w:rPr>
        <w:t>;</w:t>
      </w:r>
    </w:p>
    <w:p w:rsidR="00E83000" w:rsidRPr="00E83000" w:rsidRDefault="00E83000" w:rsidP="00E830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000">
        <w:rPr>
          <w:sz w:val="28"/>
          <w:szCs w:val="28"/>
        </w:rPr>
        <w:t>4) сообщение заявителем недостоверных сведений;</w:t>
      </w:r>
    </w:p>
    <w:p w:rsidR="00E83000" w:rsidRPr="00E83000" w:rsidRDefault="00E83000" w:rsidP="00E83000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000">
        <w:rPr>
          <w:sz w:val="28"/>
          <w:szCs w:val="28"/>
        </w:rPr>
        <w:t xml:space="preserve">5) заявитель не относится к категориям граждан, установленных </w:t>
      </w:r>
      <w:r>
        <w:rPr>
          <w:sz w:val="28"/>
          <w:szCs w:val="28"/>
        </w:rPr>
        <w:t xml:space="preserve">разделом 1.2 </w:t>
      </w:r>
      <w:r w:rsidRPr="00E83000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Регламента</w:t>
      </w:r>
      <w:r w:rsidRPr="00E83000">
        <w:rPr>
          <w:sz w:val="28"/>
          <w:szCs w:val="28"/>
        </w:rPr>
        <w:t>;</w:t>
      </w:r>
    </w:p>
    <w:p w:rsidR="00165C50" w:rsidRDefault="00E83000" w:rsidP="00FA024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000">
        <w:rPr>
          <w:sz w:val="28"/>
          <w:szCs w:val="28"/>
        </w:rPr>
        <w:t xml:space="preserve">6) земельный участок предоставлен иным членам семьи гражданина, из числа лиц, указанных в пункте 5 </w:t>
      </w:r>
      <w:proofErr w:type="gramStart"/>
      <w:r>
        <w:rPr>
          <w:sz w:val="28"/>
          <w:szCs w:val="28"/>
        </w:rPr>
        <w:t xml:space="preserve">раздела </w:t>
      </w:r>
      <w:r w:rsidRPr="00E83000">
        <w:rPr>
          <w:sz w:val="28"/>
          <w:szCs w:val="28"/>
        </w:rPr>
        <w:t xml:space="preserve"> 1</w:t>
      </w:r>
      <w:r>
        <w:rPr>
          <w:sz w:val="28"/>
          <w:szCs w:val="28"/>
        </w:rPr>
        <w:t>.2</w:t>
      </w:r>
      <w:proofErr w:type="gramEnd"/>
      <w:r w:rsidRPr="00E8300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Регламента</w:t>
      </w:r>
      <w:r w:rsidRPr="00E83000">
        <w:rPr>
          <w:sz w:val="28"/>
          <w:szCs w:val="28"/>
        </w:rPr>
        <w:t xml:space="preserve"> - при подаче заявления гражданином, указанным в пункте 6 </w:t>
      </w:r>
      <w:r>
        <w:rPr>
          <w:sz w:val="28"/>
          <w:szCs w:val="28"/>
        </w:rPr>
        <w:t xml:space="preserve">раздела </w:t>
      </w:r>
      <w:r w:rsidRPr="00E83000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E8300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Регламента</w:t>
      </w:r>
      <w:r w:rsidRPr="00E83000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51A30" w:rsidRDefault="00A51A30" w:rsidP="00FA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</w:t>
      </w:r>
      <w:r w:rsidRPr="00A51A30">
        <w:rPr>
          <w:rFonts w:ascii="Times New Roman" w:hAnsi="Times New Roman" w:cs="Times New Roman"/>
          <w:sz w:val="28"/>
          <w:szCs w:val="28"/>
        </w:rPr>
        <w:t>3.4.</w:t>
      </w:r>
      <w:proofErr w:type="gramStart"/>
      <w:r w:rsidRPr="00A51A3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раздера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слова «</w:t>
      </w:r>
      <w:r w:rsidRPr="00A51A30">
        <w:rPr>
          <w:rFonts w:ascii="Times New Roman" w:hAnsi="Times New Roman" w:cs="Times New Roman"/>
          <w:sz w:val="28"/>
          <w:szCs w:val="28"/>
        </w:rPr>
        <w:t>в течение 20 календарных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A30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1A30">
        <w:rPr>
          <w:rFonts w:ascii="Times New Roman" w:hAnsi="Times New Roman" w:cs="Times New Roman"/>
          <w:sz w:val="28"/>
          <w:szCs w:val="28"/>
        </w:rPr>
        <w:t>0 календарных дней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750A" w:rsidRDefault="00BA750A" w:rsidP="00FA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02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750A">
        <w:rPr>
          <w:rFonts w:ascii="Times New Roman" w:hAnsi="Times New Roman" w:cs="Times New Roman"/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="00640B01" w:rsidRPr="00640B01">
        <w:rPr>
          <w:rFonts w:ascii="Times New Roman" w:hAnsi="Times New Roman" w:cs="Times New Roman"/>
          <w:sz w:val="28"/>
          <w:szCs w:val="28"/>
        </w:rPr>
        <w:t>IV</w:t>
      </w:r>
      <w:r w:rsidR="00640B01">
        <w:rPr>
          <w:rFonts w:ascii="Times New Roman" w:hAnsi="Times New Roman" w:cs="Times New Roman"/>
          <w:sz w:val="28"/>
          <w:szCs w:val="28"/>
        </w:rPr>
        <w:t xml:space="preserve"> и</w:t>
      </w:r>
      <w:r w:rsid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зложить в новой редакции:</w:t>
      </w:r>
    </w:p>
    <w:p w:rsidR="00640B01" w:rsidRDefault="00640B01" w:rsidP="00FA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BA7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IV.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Способы информирования заявителя об изменении статуса рассмотрения запроса о предоставлении муниципальной услуги" </w:t>
      </w:r>
    </w:p>
    <w:p w:rsidR="00640B01" w:rsidRDefault="00640B01" w:rsidP="00FA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еречень способов информирования заявителя об изменении статуса рассмотрения запроса заявителя о предоставлении муниципальной услуги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640B01" w:rsidRDefault="00640B01" w:rsidP="00FA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посредством электронной почты,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адрес 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указанн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ый заявителем в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своем 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640B01" w:rsidRDefault="00640B01" w:rsidP="00FA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40B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посредством почтовой связи.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:rsidR="00BA750A" w:rsidRDefault="00BA750A" w:rsidP="00FA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FA02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Раздел </w:t>
      </w:r>
      <w:r w:rsidRPr="00BA7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V.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BA7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Досудебный (внесудебный) порядок </w:t>
      </w:r>
      <w:proofErr w:type="gramStart"/>
      <w:r w:rsidRPr="00BA7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обжалования  заявителем</w:t>
      </w:r>
      <w:proofErr w:type="gramEnd"/>
      <w:r w:rsidRPr="00BA7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исключить.</w:t>
      </w:r>
    </w:p>
    <w:p w:rsidR="00807F9E" w:rsidRPr="00807F9E" w:rsidRDefault="00985A98" w:rsidP="00FA0249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2</w:t>
      </w:r>
      <w:r w:rsidR="00807F9E"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. Постановление вступает в силу со дня его подписания и </w:t>
      </w:r>
      <w:proofErr w:type="gramStart"/>
      <w:r w:rsidR="00807F9E"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подлежит  опубликованию</w:t>
      </w:r>
      <w:proofErr w:type="gramEnd"/>
      <w:r w:rsidR="00807F9E"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 </w:t>
      </w:r>
      <w:r w:rsidR="00807F9E" w:rsidRPr="00807F9E">
        <w:rPr>
          <w:rFonts w:ascii="Calibri" w:eastAsia="Times New Roman" w:hAnsi="Calibri" w:cs="Calibri"/>
          <w:color w:val="00000A"/>
          <w:kern w:val="1"/>
          <w:lang w:eastAsia="ar-SA"/>
          <w14:ligatures w14:val="none"/>
        </w:rPr>
        <w:t xml:space="preserve"> </w:t>
      </w:r>
      <w:r w:rsidR="00807F9E"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на официальном сайте Администрации Советского района Курской области.</w:t>
      </w:r>
    </w:p>
    <w:p w:rsidR="00807F9E" w:rsidRPr="00807F9E" w:rsidRDefault="00807F9E" w:rsidP="00985A98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</w:p>
    <w:p w:rsidR="00807F9E" w:rsidRPr="00807F9E" w:rsidRDefault="00807F9E" w:rsidP="00985A9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</w:p>
    <w:p w:rsidR="00807F9E" w:rsidRPr="00807F9E" w:rsidRDefault="00807F9E" w:rsidP="00985A9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  <w:r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Глава Советского района   </w:t>
      </w:r>
    </w:p>
    <w:p w:rsidR="00807F9E" w:rsidRPr="00807F9E" w:rsidRDefault="00807F9E" w:rsidP="00985A9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</w:pPr>
      <w:r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Курской области                                                  </w:t>
      </w:r>
      <w:r w:rsidR="00985A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      </w:t>
      </w:r>
      <w:r w:rsidRPr="00807F9E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 xml:space="preserve">                   </w:t>
      </w:r>
      <w:proofErr w:type="spellStart"/>
      <w:r w:rsidR="00985A98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  <w14:ligatures w14:val="none"/>
        </w:rPr>
        <w:t>А.Ю.Шевченко</w:t>
      </w:r>
      <w:proofErr w:type="spellEnd"/>
    </w:p>
    <w:p w:rsidR="00807F9E" w:rsidRPr="00807F9E" w:rsidRDefault="00807F9E" w:rsidP="00985A9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A"/>
          <w:kern w:val="1"/>
          <w:sz w:val="28"/>
          <w:szCs w:val="28"/>
          <w14:ligatures w14:val="none"/>
        </w:rPr>
      </w:pPr>
    </w:p>
    <w:p w:rsidR="00807F9E" w:rsidRPr="00807F9E" w:rsidRDefault="00807F9E" w:rsidP="00985A98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:rsidR="00807F9E" w:rsidRPr="00807F9E" w:rsidRDefault="00807F9E" w:rsidP="00985A98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:rsidR="00807F9E" w:rsidRPr="00807F9E" w:rsidRDefault="00807F9E" w:rsidP="00985A98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:rsidR="00807F9E" w:rsidRPr="00807F9E" w:rsidRDefault="00807F9E" w:rsidP="00985A98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:rsidR="00807F9E" w:rsidRDefault="00807F9E" w:rsidP="00985A98">
      <w:pPr>
        <w:spacing w:after="0" w:line="240" w:lineRule="auto"/>
      </w:pPr>
    </w:p>
    <w:p w:rsidR="00985A98" w:rsidRDefault="00985A98" w:rsidP="00985A98">
      <w:pPr>
        <w:spacing w:after="0" w:line="240" w:lineRule="auto"/>
      </w:pPr>
    </w:p>
    <w:sectPr w:rsidR="0098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0090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A3"/>
    <w:rsid w:val="00165C50"/>
    <w:rsid w:val="00640B01"/>
    <w:rsid w:val="00807F9E"/>
    <w:rsid w:val="009523FC"/>
    <w:rsid w:val="00985A98"/>
    <w:rsid w:val="00A51A30"/>
    <w:rsid w:val="00BA750A"/>
    <w:rsid w:val="00DB240D"/>
    <w:rsid w:val="00E83000"/>
    <w:rsid w:val="00ED31A3"/>
    <w:rsid w:val="00F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6CF4"/>
  <w15:chartTrackingRefBased/>
  <w15:docId w15:val="{F3390DB7-5F18-4F22-A8C7-6E6CF53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07F9E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40"/>
      <w:szCs w:val="20"/>
      <w:lang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D31A3"/>
    <w:rPr>
      <w:i/>
      <w:iCs/>
    </w:rPr>
  </w:style>
  <w:style w:type="paragraph" w:customStyle="1" w:styleId="s1">
    <w:name w:val="s_1"/>
    <w:basedOn w:val="a"/>
    <w:rsid w:val="00ED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1"/>
    <w:link w:val="1"/>
    <w:rsid w:val="00807F9E"/>
    <w:rPr>
      <w:rFonts w:ascii="Times New Roman" w:eastAsia="Times New Roman" w:hAnsi="Times New Roman" w:cs="Times New Roman"/>
      <w:b/>
      <w:kern w:val="0"/>
      <w:sz w:val="40"/>
      <w:szCs w:val="20"/>
      <w:lang w:eastAsia="ar-SA"/>
      <w14:ligatures w14:val="none"/>
    </w:rPr>
  </w:style>
  <w:style w:type="paragraph" w:styleId="a0">
    <w:name w:val="Body Text"/>
    <w:basedOn w:val="a"/>
    <w:link w:val="a5"/>
    <w:uiPriority w:val="99"/>
    <w:semiHidden/>
    <w:unhideWhenUsed/>
    <w:rsid w:val="00807F9E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2B87DEF8ACDFA6562A17114869CF7DBBAF9290E7990E5B6CEEC1F4920D5b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C224-372A-4565-A908-DE338989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2025-09-23T09:25:00Z</cp:lastPrinted>
  <dcterms:created xsi:type="dcterms:W3CDTF">2025-09-23T06:35:00Z</dcterms:created>
  <dcterms:modified xsi:type="dcterms:W3CDTF">2025-10-07T07:31:00Z</dcterms:modified>
</cp:coreProperties>
</file>