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05B" w:rsidRPr="005A205B" w:rsidRDefault="005A205B" w:rsidP="005A205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205B">
        <w:rPr>
          <w:rFonts w:ascii="Times New Roman" w:hAnsi="Times New Roman" w:cs="Times New Roman"/>
          <w:b/>
          <w:bCs/>
          <w:sz w:val="28"/>
          <w:szCs w:val="28"/>
        </w:rPr>
        <w:t>Какой огнетушитель подойдет в автомобиль</w:t>
      </w:r>
    </w:p>
    <w:p w:rsidR="005A205B" w:rsidRDefault="005A205B" w:rsidP="005A205B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205B">
        <w:rPr>
          <w:rFonts w:ascii="Times New Roman" w:hAnsi="Times New Roman" w:cs="Times New Roman"/>
          <w:sz w:val="28"/>
          <w:szCs w:val="28"/>
          <w:shd w:val="clear" w:color="auto" w:fill="FFFFFF"/>
        </w:rPr>
        <w:t>Автомобиль относится к числу технических сре</w:t>
      </w:r>
      <w:proofErr w:type="gramStart"/>
      <w:r w:rsidRPr="005A205B">
        <w:rPr>
          <w:rFonts w:ascii="Times New Roman" w:hAnsi="Times New Roman" w:cs="Times New Roman"/>
          <w:sz w:val="28"/>
          <w:szCs w:val="28"/>
          <w:shd w:val="clear" w:color="auto" w:fill="FFFFFF"/>
        </w:rPr>
        <w:t>дств с п</w:t>
      </w:r>
      <w:proofErr w:type="gramEnd"/>
      <w:r w:rsidRPr="005A205B">
        <w:rPr>
          <w:rFonts w:ascii="Times New Roman" w:hAnsi="Times New Roman" w:cs="Times New Roman"/>
          <w:sz w:val="28"/>
          <w:szCs w:val="28"/>
          <w:shd w:val="clear" w:color="auto" w:fill="FFFFFF"/>
        </w:rPr>
        <w:t>овышенной пожарной опасностью, поэтому каждое авто должно быть оснащено огнетушителем. Водители, которые считают, что огнетушитель для автомобиля предназначен в основном для удовлетворения любопытства инспектора ГИБДД, заблуждаются: возгорание может произойти по многим причинам, например, из-за замыкания электропроводки.</w:t>
      </w:r>
    </w:p>
    <w:p w:rsidR="000052B6" w:rsidRDefault="005A205B" w:rsidP="002D1BF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A205B">
        <w:rPr>
          <w:rFonts w:ascii="Times New Roman" w:hAnsi="Times New Roman" w:cs="Times New Roman"/>
          <w:sz w:val="28"/>
          <w:szCs w:val="28"/>
          <w:shd w:val="clear" w:color="auto" w:fill="FFFFFF"/>
        </w:rPr>
        <w:t>Какие требования предъявляются к огнетушителям для авто? Перечень требований к огнетушителям для авто разраб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отан МЧС России. </w:t>
      </w:r>
      <w:bookmarkStart w:id="0" w:name="_GoBack"/>
      <w:bookmarkEnd w:id="0"/>
      <w:r w:rsidRPr="005A205B">
        <w:rPr>
          <w:rFonts w:ascii="Times New Roman" w:hAnsi="Times New Roman" w:cs="Times New Roman"/>
          <w:sz w:val="28"/>
          <w:szCs w:val="28"/>
          <w:shd w:val="clear" w:color="auto" w:fill="FFFFFF"/>
        </w:rPr>
        <w:t>Для грузовых автомобилей необходимы огнетушители большего объема – 5 литров. Для легковых бу</w:t>
      </w:r>
      <w:r w:rsidR="002D1B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дет достаточно 2 литров. </w:t>
      </w:r>
      <w:r w:rsidRPr="005A20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Даже если огнетушитель соответствует требованиям по объему, это не значит, что он полностью заправлен. </w:t>
      </w:r>
      <w:proofErr w:type="gramStart"/>
      <w:r w:rsidRPr="005A205B">
        <w:rPr>
          <w:rFonts w:ascii="Times New Roman" w:hAnsi="Times New Roman" w:cs="Times New Roman"/>
          <w:sz w:val="28"/>
          <w:szCs w:val="28"/>
          <w:shd w:val="clear" w:color="auto" w:fill="FFFFFF"/>
        </w:rPr>
        <w:t>При проверке массу тоже замеряют: в легковых автомобилях должен быть размещен огнетушитель массой в 2 килограмма, в груз</w:t>
      </w:r>
      <w:r w:rsidR="002D1BFD">
        <w:rPr>
          <w:rFonts w:ascii="Times New Roman" w:hAnsi="Times New Roman" w:cs="Times New Roman"/>
          <w:sz w:val="28"/>
          <w:szCs w:val="28"/>
          <w:shd w:val="clear" w:color="auto" w:fill="FFFFFF"/>
        </w:rPr>
        <w:t>овых – 5 килограммов.</w:t>
      </w:r>
      <w:proofErr w:type="gramEnd"/>
      <w:r w:rsidR="002D1B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A20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 временем огнетушитель приходит в негодность, потому как утрачиваются давление и полезные свойства содержимого. Пройти техосмотр с просроченным огнетушителем не удастся. </w:t>
      </w:r>
      <w:r w:rsidR="002D1BFD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2D1BFD" w:rsidRPr="002D1B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рок годности автомобильного огнетушителя зависит от огромного числа факторов. Действующее законодательство РФ устанавливает </w:t>
      </w:r>
      <w:proofErr w:type="gramStart"/>
      <w:r w:rsidR="002D1BFD" w:rsidRPr="002D1BFD">
        <w:rPr>
          <w:rFonts w:ascii="Times New Roman" w:hAnsi="Times New Roman" w:cs="Times New Roman"/>
          <w:sz w:val="28"/>
          <w:szCs w:val="28"/>
          <w:shd w:val="clear" w:color="auto" w:fill="FFFFFF"/>
        </w:rPr>
        <w:t>нормативный</w:t>
      </w:r>
      <w:proofErr w:type="gramEnd"/>
      <w:r w:rsidR="002D1BFD" w:rsidRPr="002D1B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срок использования противопожарных средств</w:t>
      </w:r>
      <w:r w:rsidR="002D1BF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0052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D1BFD" w:rsidRPr="002D1B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Данный показатель рассчитывается исключительно исходя из типа </w:t>
      </w:r>
      <w:r w:rsidR="002D1BFD">
        <w:rPr>
          <w:rFonts w:ascii="Times New Roman" w:hAnsi="Times New Roman" w:cs="Times New Roman"/>
          <w:sz w:val="28"/>
          <w:szCs w:val="28"/>
          <w:shd w:val="clear" w:color="auto" w:fill="FFFFFF"/>
        </w:rPr>
        <w:t>огнетушителя</w:t>
      </w:r>
      <w:r w:rsidR="002D1BFD" w:rsidRPr="002D1B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2D1BFD" w:rsidRPr="002D1BFD" w:rsidRDefault="002D1BFD" w:rsidP="002D1BF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1BF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Углекислотные</w:t>
      </w:r>
      <w:r w:rsidRPr="002D1BFD">
        <w:rPr>
          <w:rFonts w:ascii="Times New Roman" w:hAnsi="Times New Roman" w:cs="Times New Roman"/>
          <w:sz w:val="28"/>
          <w:szCs w:val="28"/>
          <w:shd w:val="clear" w:color="auto" w:fill="FFFFFF"/>
        </w:rPr>
        <w:t> или </w:t>
      </w:r>
      <w:r w:rsidRPr="002D1BF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газовые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типы </w:t>
      </w:r>
      <w:r w:rsidRPr="002D1BFD">
        <w:rPr>
          <w:rFonts w:ascii="Times New Roman" w:hAnsi="Times New Roman" w:cs="Times New Roman"/>
          <w:sz w:val="28"/>
          <w:szCs w:val="28"/>
          <w:shd w:val="clear" w:color="auto" w:fill="FFFFFF"/>
        </w:rPr>
        <w:t>прослужат дольше, порядка</w:t>
      </w:r>
      <w:r w:rsidRPr="002D1BF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10+ лет</w:t>
      </w:r>
      <w:r w:rsidRPr="002D1BFD">
        <w:rPr>
          <w:rFonts w:ascii="Times New Roman" w:hAnsi="Times New Roman" w:cs="Times New Roman"/>
          <w:sz w:val="28"/>
          <w:szCs w:val="28"/>
          <w:shd w:val="clear" w:color="auto" w:fill="FFFFFF"/>
        </w:rPr>
        <w:t>. Увеличение срока эксплуатации происходит после </w:t>
      </w:r>
      <w:r w:rsidRPr="002D1BF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ежегодных проверок</w:t>
      </w:r>
      <w:r w:rsidRPr="002D1BFD">
        <w:rPr>
          <w:rFonts w:ascii="Times New Roman" w:hAnsi="Times New Roman" w:cs="Times New Roman"/>
          <w:sz w:val="28"/>
          <w:szCs w:val="28"/>
          <w:shd w:val="clear" w:color="auto" w:fill="FFFFFF"/>
        </w:rPr>
        <w:t> с осмотром корпуса и взвешиванием. В случае успешного прохождения огнетушитель остается в эксплуатации.</w:t>
      </w:r>
    </w:p>
    <w:p w:rsidR="002D1BFD" w:rsidRDefault="002D1BFD" w:rsidP="002D1BFD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D1BFD">
        <w:rPr>
          <w:rFonts w:ascii="Times New Roman" w:hAnsi="Times New Roman" w:cs="Times New Roman"/>
          <w:sz w:val="28"/>
          <w:szCs w:val="28"/>
          <w:shd w:val="clear" w:color="auto" w:fill="FFFFFF"/>
        </w:rPr>
        <w:t>Перезаряжать противопожарное устройство любого типа надлежит </w:t>
      </w:r>
      <w:r w:rsidRPr="002D1BF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не реже одного раза в 5 лет</w:t>
      </w:r>
      <w:r w:rsidRPr="002D1B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Но не все модели следует подвергать такой процедуре, только газовые и порошковые. Порошковые огнетушители небольшого объема рентабельнее заменить на </w:t>
      </w:r>
      <w:proofErr w:type="gramStart"/>
      <w:r w:rsidRPr="002D1BFD">
        <w:rPr>
          <w:rFonts w:ascii="Times New Roman" w:hAnsi="Times New Roman" w:cs="Times New Roman"/>
          <w:sz w:val="28"/>
          <w:szCs w:val="28"/>
          <w:shd w:val="clear" w:color="auto" w:fill="FFFFFF"/>
        </w:rPr>
        <w:t>новый</w:t>
      </w:r>
      <w:proofErr w:type="gramEnd"/>
      <w:r w:rsidRPr="002D1B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чем </w:t>
      </w:r>
      <w:proofErr w:type="spellStart"/>
      <w:r w:rsidRPr="002D1BFD">
        <w:rPr>
          <w:rFonts w:ascii="Times New Roman" w:hAnsi="Times New Roman" w:cs="Times New Roman"/>
          <w:sz w:val="28"/>
          <w:szCs w:val="28"/>
          <w:shd w:val="clear" w:color="auto" w:fill="FFFFFF"/>
        </w:rPr>
        <w:t>перезаправлять</w:t>
      </w:r>
      <w:proofErr w:type="spellEnd"/>
      <w:r w:rsidRPr="002D1BF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052B6" w:rsidRDefault="000052B6" w:rsidP="007E06D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052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Какой огнетушитель для автомобиля выбрать? Углекислотные огнетушители гораздо эффективнее, но при этом они дороже и массивнее, поэтому большинство водителей предпочитает порошковые огнетушители. У порошковых огнетушителей есть ряд недостатков: Они не создают охлаждающего эффекта, который защищает от повторного возгорания. При использовании порошкового оборудования снижается видимость (особенно если огнетушитель применяется в закрытом помещении). При длительном хранении оборудования, порошок может превратиться в комочки, которые засорят выход. Поэтому особенно важно проводить обслуживание порошкового огнетушителя своевременно. Порошок может нанести ущерб </w:t>
      </w:r>
      <w:r w:rsidRPr="000052B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движущим деталям и электрооборудованию ТС. Есть несколько особенностей эксплуатации порошковых огнетушителей для автомобиля. Срок использования самого баллона не должен превышать 10 лет – дата покупки указывается в паспорте оборудования. Вместо перезарядки порошкового огнетушителя лучше покупать </w:t>
      </w:r>
      <w:proofErr w:type="gramStart"/>
      <w:r w:rsidRPr="000052B6">
        <w:rPr>
          <w:rFonts w:ascii="Times New Roman" w:hAnsi="Times New Roman" w:cs="Times New Roman"/>
          <w:sz w:val="28"/>
          <w:szCs w:val="28"/>
          <w:shd w:val="clear" w:color="auto" w:fill="FFFFFF"/>
        </w:rPr>
        <w:t>новый</w:t>
      </w:r>
      <w:proofErr w:type="gramEnd"/>
      <w:r w:rsidRPr="000052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потому что расходы примерно одинаковы, но новое оборудование надежнее. Любой порошковый огнетушитель оснащен манометром на выходе. Автолюбителю важно следить, чтобы стрелка не выходила за пределы зеленого сектора – она показывает уровень давления. Для тушения возгорания в моторном отсеке порошковый огнетушитель практически непригоден – лучше, если под рукой окажется углекислотное оборудование, способное охладить нагретый мотор и воспрепятствовать повторному возгоранию. У углекислотных огнетушителей тоже есть ряд минусов: Во время использования на поверхности баллона накапливается статическое электричество – позже огнетушитель будет просто биться током. Углекислый газ вызывает потерю сознания и головокружение – после использования такого оборудования салон нужно тщательно проветривать. Если неправильно держать баллон, можно получить травму – струи жидкого газа достигают температуры «-60». Достоинство углекислотного огнетушителя заключается в том, что автомобиль после его применения </w:t>
      </w:r>
      <w:proofErr w:type="gramStart"/>
      <w:r w:rsidRPr="000052B6">
        <w:rPr>
          <w:rFonts w:ascii="Times New Roman" w:hAnsi="Times New Roman" w:cs="Times New Roman"/>
          <w:sz w:val="28"/>
          <w:szCs w:val="28"/>
          <w:shd w:val="clear" w:color="auto" w:fill="FFFFFF"/>
        </w:rPr>
        <w:t>остается совершенно чист</w:t>
      </w:r>
      <w:proofErr w:type="gramEnd"/>
      <w:r w:rsidRPr="000052B6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</w:p>
    <w:p w:rsidR="005A205B" w:rsidRPr="000052B6" w:rsidRDefault="000052B6" w:rsidP="007E06D0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>Каковы ш</w:t>
      </w:r>
      <w:r w:rsidRPr="000052B6">
        <w:rPr>
          <w:rFonts w:ascii="Times New Roman" w:hAnsi="Times New Roman" w:cs="Times New Roman"/>
          <w:bCs/>
          <w:sz w:val="28"/>
          <w:szCs w:val="28"/>
        </w:rPr>
        <w:t xml:space="preserve">трафные санкции, предусмотренные </w:t>
      </w:r>
      <w:r>
        <w:rPr>
          <w:rFonts w:ascii="Times New Roman" w:hAnsi="Times New Roman" w:cs="Times New Roman"/>
          <w:bCs/>
          <w:sz w:val="28"/>
          <w:szCs w:val="28"/>
        </w:rPr>
        <w:t>законодательством РФ?</w:t>
      </w:r>
    </w:p>
    <w:p w:rsidR="005A205B" w:rsidRPr="000052B6" w:rsidRDefault="005A205B" w:rsidP="007E06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52B6">
        <w:rPr>
          <w:rFonts w:ascii="Times New Roman" w:hAnsi="Times New Roman" w:cs="Times New Roman"/>
          <w:sz w:val="28"/>
          <w:szCs w:val="28"/>
        </w:rPr>
        <w:t>Сотрудники ГИБДД накладывают штрафные санкции в двух случаях:</w:t>
      </w:r>
    </w:p>
    <w:p w:rsidR="005A205B" w:rsidRPr="000052B6" w:rsidRDefault="000052B6" w:rsidP="007E06D0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052B6">
        <w:rPr>
          <w:rFonts w:ascii="Times New Roman" w:hAnsi="Times New Roman" w:cs="Times New Roman"/>
          <w:iCs/>
          <w:sz w:val="28"/>
          <w:szCs w:val="28"/>
        </w:rPr>
        <w:t>К</w:t>
      </w:r>
      <w:r w:rsidR="005A205B" w:rsidRPr="000052B6">
        <w:rPr>
          <w:rFonts w:ascii="Times New Roman" w:hAnsi="Times New Roman" w:cs="Times New Roman"/>
          <w:iCs/>
          <w:sz w:val="28"/>
          <w:szCs w:val="28"/>
        </w:rPr>
        <w:t>огда производится езда </w:t>
      </w:r>
      <w:r w:rsidR="005A205B" w:rsidRPr="000052B6">
        <w:rPr>
          <w:rFonts w:ascii="Times New Roman" w:hAnsi="Times New Roman" w:cs="Times New Roman"/>
          <w:bCs/>
          <w:iCs/>
          <w:sz w:val="28"/>
          <w:szCs w:val="28"/>
        </w:rPr>
        <w:t>без огнетушителя</w:t>
      </w:r>
      <w:r w:rsidR="005A205B" w:rsidRPr="000052B6">
        <w:rPr>
          <w:rFonts w:ascii="Times New Roman" w:hAnsi="Times New Roman" w:cs="Times New Roman"/>
          <w:iCs/>
          <w:sz w:val="28"/>
          <w:szCs w:val="28"/>
        </w:rPr>
        <w:t>;</w:t>
      </w:r>
    </w:p>
    <w:p w:rsidR="005A205B" w:rsidRPr="000052B6" w:rsidRDefault="000052B6" w:rsidP="007E06D0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К</w:t>
      </w:r>
      <w:r w:rsidR="005A205B" w:rsidRPr="000052B6">
        <w:rPr>
          <w:rFonts w:ascii="Times New Roman" w:hAnsi="Times New Roman" w:cs="Times New Roman"/>
          <w:iCs/>
          <w:sz w:val="28"/>
          <w:szCs w:val="28"/>
        </w:rPr>
        <w:t>огда в машине находится </w:t>
      </w:r>
      <w:r w:rsidR="005A205B" w:rsidRPr="000052B6">
        <w:rPr>
          <w:rFonts w:ascii="Times New Roman" w:hAnsi="Times New Roman" w:cs="Times New Roman"/>
          <w:bCs/>
          <w:iCs/>
          <w:sz w:val="28"/>
          <w:szCs w:val="28"/>
        </w:rPr>
        <w:t>просроченный огнетушитель.</w:t>
      </w:r>
    </w:p>
    <w:p w:rsidR="005A205B" w:rsidRDefault="000052B6" w:rsidP="007E06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Административная ответственность </w:t>
      </w:r>
      <w:r w:rsidR="007E06D0">
        <w:rPr>
          <w:rFonts w:ascii="Times New Roman" w:hAnsi="Times New Roman" w:cs="Times New Roman"/>
          <w:sz w:val="28"/>
          <w:szCs w:val="28"/>
        </w:rPr>
        <w:t>установлена по</w:t>
      </w:r>
      <w:r w:rsidR="005A205B" w:rsidRPr="000052B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bCs/>
          <w:sz w:val="28"/>
          <w:szCs w:val="28"/>
        </w:rPr>
        <w:t>ч.1 ст. 12.5 Ко</w:t>
      </w:r>
      <w:r w:rsidR="007E06D0">
        <w:rPr>
          <w:rFonts w:ascii="Times New Roman" w:hAnsi="Times New Roman" w:cs="Times New Roman"/>
          <w:bCs/>
          <w:sz w:val="28"/>
          <w:szCs w:val="28"/>
        </w:rPr>
        <w:t>АП РФ,</w:t>
      </w:r>
      <w:r w:rsidR="005A205B" w:rsidRPr="000052B6">
        <w:rPr>
          <w:rFonts w:ascii="Times New Roman" w:hAnsi="Times New Roman" w:cs="Times New Roman"/>
          <w:sz w:val="28"/>
          <w:szCs w:val="28"/>
        </w:rPr>
        <w:t> </w:t>
      </w:r>
      <w:r w:rsidR="007E06D0" w:rsidRPr="007E06D0">
        <w:rPr>
          <w:rFonts w:ascii="Times New Roman" w:hAnsi="Times New Roman" w:cs="Times New Roman"/>
          <w:sz w:val="28"/>
          <w:szCs w:val="28"/>
        </w:rPr>
        <w:t>влечет предупреждение или наложение администра</w:t>
      </w:r>
      <w:r w:rsidR="007E06D0">
        <w:rPr>
          <w:rFonts w:ascii="Times New Roman" w:hAnsi="Times New Roman" w:cs="Times New Roman"/>
          <w:sz w:val="28"/>
          <w:szCs w:val="28"/>
        </w:rPr>
        <w:t>тивного штрафа в размере 500</w:t>
      </w:r>
      <w:r w:rsidR="007E06D0" w:rsidRPr="007E06D0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BB7641" w:rsidRPr="000052B6" w:rsidRDefault="00BB7641" w:rsidP="007E06D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E06D0" w:rsidRPr="007E06D0" w:rsidRDefault="007E06D0" w:rsidP="007E06D0">
      <w:pPr>
        <w:tabs>
          <w:tab w:val="left" w:pos="705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  </w:t>
      </w:r>
      <w:r w:rsidRPr="007E06D0">
        <w:rPr>
          <w:rFonts w:ascii="Times New Roman" w:hAnsi="Times New Roman" w:cs="Times New Roman"/>
          <w:sz w:val="28"/>
          <w:szCs w:val="28"/>
        </w:rPr>
        <w:t xml:space="preserve">Павел ДОРОФЕЕВ,  </w:t>
      </w:r>
    </w:p>
    <w:p w:rsidR="00BB7641" w:rsidRDefault="007E06D0" w:rsidP="00BB7641">
      <w:pPr>
        <w:tabs>
          <w:tab w:val="left" w:pos="7052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7E06D0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BB7641">
        <w:rPr>
          <w:rFonts w:ascii="Times New Roman" w:hAnsi="Times New Roman" w:cs="Times New Roman"/>
          <w:sz w:val="28"/>
          <w:szCs w:val="28"/>
        </w:rPr>
        <w:t xml:space="preserve">                          заместитель начальника отдела</w:t>
      </w:r>
    </w:p>
    <w:p w:rsidR="005A205B" w:rsidRPr="007E06D0" w:rsidRDefault="00BB7641" w:rsidP="00BB7641">
      <w:pPr>
        <w:tabs>
          <w:tab w:val="left" w:pos="7052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государственного пожарного надзора</w:t>
      </w:r>
    </w:p>
    <w:p w:rsidR="005A205B" w:rsidRPr="005A205B" w:rsidRDefault="005A205B" w:rsidP="005A205B"/>
    <w:p w:rsidR="009856D6" w:rsidRDefault="009856D6"/>
    <w:sectPr w:rsidR="00985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320E7"/>
    <w:multiLevelType w:val="multilevel"/>
    <w:tmpl w:val="F6D4A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D813CAB"/>
    <w:multiLevelType w:val="multilevel"/>
    <w:tmpl w:val="72BC1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CC299F"/>
    <w:multiLevelType w:val="multilevel"/>
    <w:tmpl w:val="05480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16401C5"/>
    <w:multiLevelType w:val="multilevel"/>
    <w:tmpl w:val="0798C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11F"/>
    <w:rsid w:val="000052B6"/>
    <w:rsid w:val="002D1BFD"/>
    <w:rsid w:val="003E0E04"/>
    <w:rsid w:val="0045211F"/>
    <w:rsid w:val="005A205B"/>
    <w:rsid w:val="007E06D0"/>
    <w:rsid w:val="009856D6"/>
    <w:rsid w:val="00B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205B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20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6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97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8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18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07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02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10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694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15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0848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734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562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2010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3806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434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498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0102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732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7059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580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4463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0163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7222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444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032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87737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2420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6817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695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301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778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046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01814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3837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243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83526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3312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769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0645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2405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6243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3351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9564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490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99162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6506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2593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212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019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3408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1326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092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98591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03997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438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87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2002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6160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8440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837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4821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5316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89766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92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7342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00107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2019-01-28T13:25:00Z</dcterms:created>
  <dcterms:modified xsi:type="dcterms:W3CDTF">2025-09-26T09:23:00Z</dcterms:modified>
</cp:coreProperties>
</file>